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330" w:lineRule="atLeast"/>
        <w:jc w:val="center"/>
        <w:rPr>
          <w:rFonts w:ascii="宋体" w:hAnsi="宋体" w:eastAsia="宋体" w:cs="宋体"/>
          <w:b/>
          <w:bCs/>
          <w:color w:val="000000" w:themeColor="text1"/>
          <w:kern w:val="0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color w:val="000000" w:themeColor="text1"/>
          <w:kern w:val="0"/>
          <w:sz w:val="30"/>
          <w:szCs w:val="30"/>
        </w:rPr>
        <w:t>沈阳远大智能工业集团股份有限公司2023年标准件招标邀请函</w:t>
      </w:r>
    </w:p>
    <w:p>
      <w:pPr>
        <w:spacing w:line="560" w:lineRule="exact"/>
        <w:ind w:firstLine="540" w:firstLineChars="225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沈阳远大智能工业集团股份有限公司对2023年标准件招标项目（招标编号：</w:t>
      </w:r>
      <w:r>
        <w:rPr>
          <w:rFonts w:hint="eastAsia" w:ascii="宋体" w:hAnsi="宋体" w:eastAsia="宋体" w:cs="宋体"/>
          <w:color w:val="FF0000"/>
          <w:sz w:val="24"/>
          <w:szCs w:val="24"/>
          <w:highlight w:val="cyan"/>
        </w:rPr>
        <w:t>GYZB-23-001</w:t>
      </w:r>
      <w:r>
        <w:rPr>
          <w:rFonts w:hint="eastAsia" w:ascii="宋体" w:hAnsi="宋体" w:eastAsia="宋体" w:cs="宋体"/>
          <w:sz w:val="24"/>
          <w:szCs w:val="24"/>
        </w:rPr>
        <w:t>）进行公开招标，现欢迎国内合格的投标人参加本次招标采购活动。</w:t>
      </w:r>
    </w:p>
    <w:p>
      <w:pPr>
        <w:spacing w:line="560" w:lineRule="exact"/>
        <w:ind w:firstLine="542" w:firstLineChars="225"/>
        <w:jc w:val="left"/>
        <w:rPr>
          <w:rFonts w:ascii="宋体" w:hAnsi="宋体" w:eastAsia="宋体" w:cs="宋体"/>
          <w:b/>
          <w:color w:val="000000" w:themeColor="text1"/>
          <w:sz w:val="24"/>
          <w:szCs w:val="24"/>
        </w:rPr>
      </w:pPr>
      <w:r>
        <w:rPr>
          <w:rFonts w:hint="eastAsia" w:ascii="宋体" w:hAnsi="宋体" w:eastAsia="宋体" w:cs="宋体"/>
          <w:b/>
          <w:color w:val="000000" w:themeColor="text1"/>
          <w:kern w:val="0"/>
          <w:sz w:val="24"/>
          <w:szCs w:val="24"/>
        </w:rPr>
        <w:t>官方信息网站：</w:t>
      </w:r>
      <w:r>
        <w:rPr>
          <w:rFonts w:hint="eastAsia" w:ascii="仿宋_GB2312" w:eastAsia="仿宋_GB2312" w:hAnsiTheme="minorEastAsia"/>
          <w:bCs/>
          <w:color w:val="000000" w:themeColor="text1"/>
          <w:kern w:val="0"/>
          <w:sz w:val="24"/>
          <w:szCs w:val="24"/>
        </w:rPr>
        <w:t>http://www.bltelevator.com.cn/zh/news-2/tendering-purchasing-center/calling-for-tenders.html</w:t>
      </w:r>
      <w:r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</w:rPr>
        <w:t>招标采购信息平台。</w:t>
      </w:r>
    </w:p>
    <w:p>
      <w:pPr>
        <w:adjustRightInd w:val="0"/>
        <w:snapToGrid w:val="0"/>
        <w:spacing w:line="560" w:lineRule="exact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一、招标采购内容 ： </w:t>
      </w:r>
    </w:p>
    <w:tbl>
      <w:tblPr>
        <w:tblStyle w:val="5"/>
        <w:tblW w:w="459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9"/>
        <w:gridCol w:w="2619"/>
        <w:gridCol w:w="1701"/>
        <w:gridCol w:w="23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09" w:type="pct"/>
            <w:vAlign w:val="center"/>
          </w:tcPr>
          <w:p>
            <w:pPr>
              <w:pStyle w:val="11"/>
              <w:tabs>
                <w:tab w:val="left" w:pos="4276"/>
                <w:tab w:val="left" w:pos="8522"/>
              </w:tabs>
              <w:adjustRightInd/>
              <w:snapToGrid/>
              <w:spacing w:line="360" w:lineRule="atLeast"/>
              <w:rPr>
                <w:rFonts w:asciiTheme="minorEastAsia" w:hAnsiTheme="minorEastAsia" w:eastAsiaTheme="minorEastAsia"/>
                <w:color w:val="000000" w:themeColor="text1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color w:val="000000" w:themeColor="text1"/>
                <w:szCs w:val="24"/>
              </w:rPr>
              <w:t>序号</w:t>
            </w:r>
          </w:p>
        </w:tc>
        <w:tc>
          <w:tcPr>
            <w:tcW w:w="1674" w:type="pct"/>
            <w:vAlign w:val="center"/>
          </w:tcPr>
          <w:p>
            <w:pPr>
              <w:pStyle w:val="11"/>
              <w:tabs>
                <w:tab w:val="left" w:pos="4276"/>
                <w:tab w:val="left" w:pos="8522"/>
              </w:tabs>
              <w:adjustRightInd/>
              <w:snapToGrid/>
              <w:spacing w:line="360" w:lineRule="atLeast"/>
              <w:rPr>
                <w:rFonts w:asciiTheme="minorEastAsia" w:hAnsiTheme="minorEastAsia" w:eastAsiaTheme="minorEastAsia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Cs w:val="24"/>
              </w:rPr>
              <w:t>采购内容</w:t>
            </w:r>
          </w:p>
        </w:tc>
        <w:tc>
          <w:tcPr>
            <w:tcW w:w="1087" w:type="pct"/>
            <w:vAlign w:val="center"/>
          </w:tcPr>
          <w:p>
            <w:pPr>
              <w:pStyle w:val="11"/>
              <w:tabs>
                <w:tab w:val="left" w:pos="4276"/>
                <w:tab w:val="left" w:pos="8522"/>
              </w:tabs>
              <w:adjustRightInd/>
              <w:snapToGrid/>
              <w:spacing w:line="360" w:lineRule="atLeast"/>
              <w:rPr>
                <w:rFonts w:asciiTheme="minorEastAsia" w:hAnsiTheme="minorEastAsia" w:eastAsiaTheme="minorEastAsia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Cs w:val="24"/>
              </w:rPr>
              <w:t>数量</w:t>
            </w:r>
          </w:p>
        </w:tc>
        <w:tc>
          <w:tcPr>
            <w:tcW w:w="1530" w:type="pct"/>
            <w:vAlign w:val="center"/>
          </w:tcPr>
          <w:p>
            <w:pPr>
              <w:pStyle w:val="11"/>
              <w:tabs>
                <w:tab w:val="left" w:pos="4276"/>
                <w:tab w:val="left" w:pos="8522"/>
              </w:tabs>
              <w:adjustRightInd/>
              <w:snapToGrid/>
              <w:spacing w:line="360" w:lineRule="atLeast"/>
              <w:rPr>
                <w:rFonts w:asciiTheme="minorEastAsia" w:hAnsiTheme="minorEastAsia" w:eastAsiaTheme="minorEastAsia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Cs w:val="24"/>
              </w:rPr>
              <w:t>最高限价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709" w:type="pct"/>
            <w:shd w:val="clear" w:color="auto" w:fill="auto"/>
            <w:vAlign w:val="center"/>
          </w:tcPr>
          <w:p>
            <w:pPr>
              <w:tabs>
                <w:tab w:val="left" w:pos="1470"/>
              </w:tabs>
              <w:spacing w:line="360" w:lineRule="atLeast"/>
              <w:jc w:val="center"/>
              <w:rPr>
                <w:rFonts w:asciiTheme="minorEastAsia" w:hAnsi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Cs/>
                <w:sz w:val="24"/>
                <w:szCs w:val="24"/>
              </w:rPr>
              <w:t>1</w:t>
            </w:r>
          </w:p>
        </w:tc>
        <w:tc>
          <w:tcPr>
            <w:tcW w:w="1674" w:type="pct"/>
            <w:vAlign w:val="center"/>
          </w:tcPr>
          <w:p>
            <w:pPr>
              <w:tabs>
                <w:tab w:val="left" w:pos="1470"/>
              </w:tabs>
              <w:spacing w:line="360" w:lineRule="atLeast"/>
              <w:jc w:val="center"/>
              <w:rPr>
                <w:rFonts w:asciiTheme="minorEastAsia" w:hAnsi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2023年度标准件</w:t>
            </w:r>
          </w:p>
        </w:tc>
        <w:tc>
          <w:tcPr>
            <w:tcW w:w="1087" w:type="pct"/>
            <w:vAlign w:val="center"/>
          </w:tcPr>
          <w:p>
            <w:pPr>
              <w:tabs>
                <w:tab w:val="left" w:pos="1470"/>
              </w:tabs>
              <w:spacing w:line="360" w:lineRule="atLeast"/>
              <w:jc w:val="center"/>
              <w:rPr>
                <w:rFonts w:asciiTheme="minorEastAsia" w:hAnsi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Cs/>
                <w:sz w:val="24"/>
                <w:szCs w:val="24"/>
              </w:rPr>
              <w:t>按需求</w:t>
            </w:r>
          </w:p>
        </w:tc>
        <w:tc>
          <w:tcPr>
            <w:tcW w:w="1530" w:type="pct"/>
            <w:vAlign w:val="center"/>
          </w:tcPr>
          <w:p>
            <w:pPr>
              <w:tabs>
                <w:tab w:val="left" w:pos="1470"/>
              </w:tabs>
              <w:spacing w:line="360" w:lineRule="atLeast"/>
              <w:jc w:val="center"/>
              <w:rPr>
                <w:rFonts w:asciiTheme="minorEastAsia" w:hAnsi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Cs/>
                <w:sz w:val="24"/>
                <w:szCs w:val="24"/>
              </w:rPr>
              <w:t>2022年采购价</w:t>
            </w:r>
          </w:p>
        </w:tc>
      </w:tr>
    </w:tbl>
    <w:p>
      <w:pPr>
        <w:adjustRightInd w:val="0"/>
        <w:snapToGrid w:val="0"/>
        <w:spacing w:line="560" w:lineRule="exact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二、合格投标人的资格条件：</w:t>
      </w:r>
    </w:p>
    <w:p>
      <w:pPr>
        <w:adjustRightInd w:val="0"/>
        <w:snapToGrid w:val="0"/>
        <w:spacing w:line="440" w:lineRule="exact"/>
        <w:jc w:val="left"/>
        <w:rPr>
          <w:rFonts w:cs="Lucida Sans Unicode" w:asciiTheme="minorEastAsia" w:hAnsiTheme="minorEastAsia"/>
          <w:b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1、本项目不允许联合体投标；</w:t>
      </w:r>
    </w:p>
    <w:p>
      <w:pPr>
        <w:spacing w:line="500" w:lineRule="exact"/>
        <w:ind w:firstLine="240" w:firstLineChars="100"/>
        <w:jc w:val="left"/>
        <w:rPr>
          <w:rFonts w:asciiTheme="minorEastAsia" w:hAnsiTheme="minorEastAsia"/>
          <w:sz w:val="24"/>
          <w:szCs w:val="24"/>
          <w:shd w:val="clear" w:color="auto" w:fill="FFFFFF"/>
        </w:rPr>
      </w:pPr>
      <w:r>
        <w:rPr>
          <w:rFonts w:hint="eastAsia" w:asciiTheme="minorEastAsia" w:hAnsiTheme="minorEastAsia"/>
          <w:sz w:val="24"/>
          <w:szCs w:val="24"/>
          <w:shd w:val="clear" w:color="auto" w:fill="FFFFFF"/>
        </w:rPr>
        <w:t>2、资格条件：投标人具备资质：在中华人民共和国境内注册，有独立法人资格，有独立承担民事责任的能力，有健全的、有效的管理制度和质量、安全保证体系，其中相关资质材料包含（加盖公章）：</w:t>
      </w:r>
    </w:p>
    <w:p>
      <w:pPr>
        <w:spacing w:line="500" w:lineRule="exact"/>
        <w:rPr>
          <w:rFonts w:asciiTheme="minorEastAsia" w:hAnsiTheme="minorEastAsia"/>
          <w:sz w:val="24"/>
          <w:szCs w:val="24"/>
          <w:shd w:val="clear" w:color="auto" w:fill="FFFFFF"/>
        </w:rPr>
      </w:pPr>
      <w:r>
        <w:rPr>
          <w:rFonts w:hint="eastAsia" w:asciiTheme="minorEastAsia" w:hAnsiTheme="minorEastAsia"/>
          <w:sz w:val="24"/>
          <w:szCs w:val="24"/>
          <w:shd w:val="clear" w:color="auto" w:fill="FFFFFF"/>
        </w:rPr>
        <w:t>（1）</w:t>
      </w:r>
      <w:r>
        <w:rPr>
          <w:rFonts w:hint="eastAsia" w:asciiTheme="minorEastAsia" w:hAnsiTheme="minorEastAsia"/>
          <w:sz w:val="24"/>
          <w:szCs w:val="24"/>
        </w:rPr>
        <w:t>营业执照</w:t>
      </w:r>
      <w:r>
        <w:rPr>
          <w:rFonts w:hint="eastAsia" w:asciiTheme="minorEastAsia" w:hAnsiTheme="minorEastAsia"/>
          <w:sz w:val="24"/>
          <w:szCs w:val="24"/>
          <w:shd w:val="clear" w:color="auto" w:fill="FFFFFF"/>
        </w:rPr>
        <w:t>；</w:t>
      </w:r>
    </w:p>
    <w:p>
      <w:pPr>
        <w:spacing w:line="500" w:lineRule="exact"/>
        <w:rPr>
          <w:rFonts w:asciiTheme="minorEastAsia" w:hAnsiTheme="minorEastAsia"/>
          <w:sz w:val="24"/>
          <w:szCs w:val="24"/>
          <w:shd w:val="clear" w:color="auto" w:fill="FFFFFF"/>
        </w:rPr>
      </w:pPr>
      <w:r>
        <w:rPr>
          <w:rFonts w:hint="eastAsia" w:asciiTheme="minorEastAsia" w:hAnsiTheme="minorEastAsia"/>
          <w:sz w:val="24"/>
          <w:szCs w:val="24"/>
          <w:shd w:val="clear" w:color="auto" w:fill="FFFFFF"/>
        </w:rPr>
        <w:t>（2）银行开户许可证；</w:t>
      </w:r>
    </w:p>
    <w:p>
      <w:pPr>
        <w:spacing w:line="500" w:lineRule="exact"/>
        <w:rPr>
          <w:rFonts w:asciiTheme="minorEastAsia" w:hAnsiTheme="minorEastAsia"/>
          <w:sz w:val="24"/>
          <w:szCs w:val="24"/>
          <w:shd w:val="clear" w:color="auto" w:fill="FFFFFF"/>
        </w:rPr>
      </w:pPr>
      <w:r>
        <w:rPr>
          <w:rFonts w:hint="eastAsia" w:asciiTheme="minorEastAsia" w:hAnsiTheme="minorEastAsia"/>
          <w:sz w:val="24"/>
          <w:szCs w:val="24"/>
          <w:shd w:val="clear" w:color="auto" w:fill="FFFFFF"/>
        </w:rPr>
        <w:t>（3）法人身份证；</w:t>
      </w:r>
    </w:p>
    <w:p>
      <w:pPr>
        <w:spacing w:line="500" w:lineRule="exact"/>
        <w:rPr>
          <w:rFonts w:cs="宋体" w:asciiTheme="minorEastAsia" w:hAnsiTheme="minorEastAsia"/>
          <w:kern w:val="0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（4）</w:t>
      </w:r>
      <w:r>
        <w:rPr>
          <w:rFonts w:hint="eastAsia" w:cs="宋体" w:asciiTheme="minorEastAsia" w:hAnsiTheme="minorEastAsia"/>
          <w:kern w:val="0"/>
          <w:sz w:val="24"/>
          <w:szCs w:val="24"/>
        </w:rPr>
        <w:t>13%增值税专用发票（式样）；</w:t>
      </w:r>
    </w:p>
    <w:p>
      <w:pPr>
        <w:spacing w:line="500" w:lineRule="exact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（5）现有合作厂家合同及订单；</w:t>
      </w:r>
    </w:p>
    <w:p>
      <w:pPr>
        <w:spacing w:line="500" w:lineRule="exact"/>
        <w:rPr>
          <w:rFonts w:cs="Lucida Sans Unicode" w:asciiTheme="minorEastAsia" w:hAnsiTheme="minorEastAsia"/>
          <w:color w:val="000000" w:themeColor="text1"/>
          <w:sz w:val="24"/>
          <w:szCs w:val="24"/>
        </w:rPr>
      </w:pPr>
      <w:r>
        <w:rPr>
          <w:rFonts w:hint="eastAsia" w:cs="Lucida Sans Unicode" w:asciiTheme="minorEastAsia" w:hAnsiTheme="minorEastAsia"/>
          <w:color w:val="000000" w:themeColor="text1"/>
          <w:sz w:val="24"/>
          <w:szCs w:val="24"/>
        </w:rPr>
        <w:t>（6）投标报名信息表</w:t>
      </w:r>
    </w:p>
    <w:p>
      <w:pPr>
        <w:spacing w:line="500" w:lineRule="exact"/>
        <w:ind w:firstLine="550" w:firstLineChars="250"/>
        <w:rPr>
          <w:rFonts w:ascii="宋体" w:hAnsi="宋体" w:eastAsia="宋体" w:cs="宋体"/>
          <w:sz w:val="22"/>
        </w:rPr>
      </w:pPr>
    </w:p>
    <w:p>
      <w:pPr>
        <w:adjustRightInd w:val="0"/>
        <w:snapToGrid w:val="0"/>
        <w:spacing w:line="560" w:lineRule="exact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三、投标要求：</w:t>
      </w:r>
    </w:p>
    <w:p>
      <w:pPr>
        <w:numPr>
          <w:ilvl w:val="0"/>
          <w:numId w:val="1"/>
        </w:numPr>
        <w:adjustRightInd w:val="0"/>
        <w:snapToGrid w:val="0"/>
        <w:spacing w:line="560" w:lineRule="exact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投标内容：共4个文件（营业执照复印件，法人身份证复印件，报价单并加盖公章）；内附报价U盘标清厂家名称。</w:t>
      </w:r>
    </w:p>
    <w:p>
      <w:pPr>
        <w:numPr>
          <w:ilvl w:val="0"/>
          <w:numId w:val="1"/>
        </w:numPr>
        <w:adjustRightInd w:val="0"/>
        <w:snapToGrid w:val="0"/>
        <w:spacing w:line="560" w:lineRule="exact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封装要求: 投标人应将投标文件包装密封，封口处加盖公司齐缝章，否则作废标处理。</w:t>
      </w:r>
    </w:p>
    <w:p>
      <w:pPr>
        <w:jc w:val="left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3.投标保证金：数额为壹万元（￥1,0000元），要求在2022年12</w:t>
      </w:r>
      <w:r>
        <w:rPr>
          <w:rFonts w:hint="eastAsia" w:ascii="宋体" w:hAnsi="宋体" w:eastAsia="宋体" w:cs="宋体"/>
          <w:sz w:val="24"/>
          <w:highlight w:val="yellow"/>
        </w:rPr>
        <w:t>月20日（周一）下午3：00</w:t>
      </w:r>
      <w:r>
        <w:rPr>
          <w:rFonts w:hint="eastAsia" w:ascii="宋体" w:hAnsi="宋体" w:eastAsia="宋体" w:cs="宋体"/>
          <w:sz w:val="24"/>
        </w:rPr>
        <w:t>前缴纳至以下账户：</w:t>
      </w:r>
    </w:p>
    <w:p>
      <w:pPr>
        <w:ind w:firstLine="480" w:firstLineChars="200"/>
        <w:jc w:val="left"/>
        <w:rPr>
          <w:rFonts w:ascii="宋体" w:hAnsi="宋体" w:eastAsia="宋体" w:cs="宋体"/>
          <w:sz w:val="24"/>
        </w:rPr>
      </w:pPr>
    </w:p>
    <w:p>
      <w:pPr>
        <w:ind w:firstLine="480" w:firstLineChars="200"/>
        <w:jc w:val="left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kern w:val="0"/>
          <w:sz w:val="24"/>
          <w:lang w:val="zh-CN"/>
        </w:rPr>
        <w:t>公司名称：沈阳远大智能工业集团股份有限公司</w:t>
      </w:r>
    </w:p>
    <w:p>
      <w:pPr>
        <w:ind w:firstLine="480" w:firstLineChars="200"/>
        <w:jc w:val="left"/>
        <w:rPr>
          <w:rFonts w:ascii="宋体" w:hAnsi="宋体" w:eastAsia="宋体" w:cs="宋体"/>
          <w:kern w:val="0"/>
          <w:sz w:val="24"/>
          <w:lang w:val="zh-CN"/>
        </w:rPr>
      </w:pPr>
    </w:p>
    <w:p>
      <w:pPr>
        <w:ind w:firstLine="480" w:firstLineChars="200"/>
        <w:jc w:val="left"/>
        <w:rPr>
          <w:rFonts w:ascii="宋体" w:hAnsi="宋体" w:eastAsia="宋体" w:cs="宋体"/>
          <w:kern w:val="0"/>
          <w:sz w:val="24"/>
          <w:lang w:val="zh-CN"/>
        </w:rPr>
      </w:pPr>
      <w:r>
        <w:rPr>
          <w:rFonts w:hint="eastAsia" w:ascii="宋体" w:hAnsi="宋体" w:eastAsia="宋体" w:cs="宋体"/>
          <w:kern w:val="0"/>
          <w:sz w:val="24"/>
          <w:lang w:val="zh-CN"/>
        </w:rPr>
        <w:t>开户行：建设沈河支行</w:t>
      </w:r>
    </w:p>
    <w:p>
      <w:pPr>
        <w:ind w:firstLine="480" w:firstLineChars="200"/>
        <w:jc w:val="left"/>
        <w:rPr>
          <w:rFonts w:ascii="宋体" w:hAnsi="宋体" w:cs="宋体"/>
          <w:kern w:val="0"/>
          <w:sz w:val="24"/>
          <w:lang w:val="zh-CN"/>
        </w:rPr>
      </w:pPr>
    </w:p>
    <w:p>
      <w:pPr>
        <w:ind w:firstLine="480" w:firstLineChars="200"/>
        <w:jc w:val="left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  <w:lang w:val="zh-CN"/>
        </w:rPr>
        <w:t>账号：</w:t>
      </w:r>
      <w:r>
        <w:rPr>
          <w:rFonts w:hint="eastAsia" w:ascii="宋体" w:hAnsi="宋体" w:cs="宋体"/>
          <w:kern w:val="0"/>
          <w:sz w:val="24"/>
        </w:rPr>
        <w:t>21001480008050000867</w:t>
      </w:r>
    </w:p>
    <w:p>
      <w:pPr>
        <w:ind w:firstLine="480" w:firstLineChars="200"/>
        <w:jc w:val="left"/>
        <w:rPr>
          <w:rFonts w:ascii="宋体" w:hAnsi="宋体" w:cs="宋体"/>
          <w:color w:val="FF0000"/>
          <w:kern w:val="0"/>
          <w:sz w:val="24"/>
        </w:rPr>
      </w:pPr>
      <w:r>
        <w:rPr>
          <w:rFonts w:hint="eastAsia" w:ascii="宋体" w:hAnsi="宋体" w:cs="宋体"/>
          <w:color w:val="FF0000"/>
          <w:kern w:val="0"/>
          <w:sz w:val="24"/>
        </w:rPr>
        <w:t>注：投标保证金缴纳以后下载银行回执单（备注投标编号和招标名称）发送到此邮箱luo1475136477@163.com</w:t>
      </w:r>
    </w:p>
    <w:p>
      <w:pPr>
        <w:adjustRightInd w:val="0"/>
        <w:snapToGrid w:val="0"/>
        <w:spacing w:line="560" w:lineRule="exact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四、招标启动，开标时间</w:t>
      </w:r>
    </w:p>
    <w:p>
      <w:pPr>
        <w:widowControl/>
        <w:spacing w:line="560" w:lineRule="exact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1.招标时间：2022年12月15日</w:t>
      </w:r>
    </w:p>
    <w:p>
      <w:pPr>
        <w:widowControl/>
        <w:spacing w:line="560" w:lineRule="exact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2.开标时间：2022年12月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sz w:val="24"/>
          <w:szCs w:val="24"/>
        </w:rPr>
        <w:t>日</w:t>
      </w:r>
    </w:p>
    <w:p>
      <w:pPr>
        <w:adjustRightInd w:val="0"/>
        <w:snapToGrid w:val="0"/>
        <w:spacing w:line="560" w:lineRule="exact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五、递交投标文件及开标地点：</w:t>
      </w:r>
    </w:p>
    <w:p>
      <w:pPr>
        <w:widowControl/>
        <w:spacing w:line="560" w:lineRule="exact"/>
        <w:ind w:firstLine="480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递交投标文件及开标地点：沈阳远大智能工业集团股份有限公司会议室。</w:t>
      </w:r>
    </w:p>
    <w:p>
      <w:pPr>
        <w:adjustRightInd w:val="0"/>
        <w:snapToGrid w:val="0"/>
        <w:spacing w:line="560" w:lineRule="exact"/>
        <w:rPr>
          <w:rFonts w:ascii="宋体" w:hAnsi="宋体" w:eastAsia="宋体" w:cs="宋体"/>
          <w:color w:val="000000" w:themeColor="text1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六、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shd w:val="clear" w:color="auto" w:fill="FFFFFF"/>
        </w:rPr>
        <w:t>凡对本次招标活动有关事项需要咨询或参与意向时，请联系：</w:t>
      </w:r>
    </w:p>
    <w:p>
      <w:pPr>
        <w:pStyle w:val="2"/>
        <w:spacing w:line="560" w:lineRule="exact"/>
        <w:ind w:firstLine="540" w:firstLineChars="225"/>
        <w:jc w:val="left"/>
        <w:rPr>
          <w:rFonts w:hAnsi="宋体" w:cs="宋体"/>
          <w:szCs w:val="24"/>
        </w:rPr>
      </w:pPr>
      <w:r>
        <w:rPr>
          <w:rFonts w:hint="eastAsia" w:hAnsi="宋体" w:cs="宋体"/>
          <w:szCs w:val="24"/>
        </w:rPr>
        <w:t xml:space="preserve">单位名称：沈阳远大智能工业集团股份有限公司                   </w:t>
      </w:r>
    </w:p>
    <w:p>
      <w:pPr>
        <w:pStyle w:val="2"/>
        <w:spacing w:line="560" w:lineRule="exact"/>
        <w:ind w:firstLine="540" w:firstLineChars="225"/>
        <w:jc w:val="left"/>
        <w:rPr>
          <w:rFonts w:hAnsi="宋体" w:cs="宋体"/>
          <w:szCs w:val="24"/>
        </w:rPr>
      </w:pPr>
      <w:r>
        <w:rPr>
          <w:rFonts w:hint="eastAsia" w:hAnsi="宋体" w:cs="宋体"/>
          <w:szCs w:val="24"/>
        </w:rPr>
        <w:t>单位地址：沈阳市经济技术开发区十六号街27号</w:t>
      </w:r>
      <w:bookmarkStart w:id="0" w:name="_GoBack"/>
      <w:bookmarkEnd w:id="0"/>
    </w:p>
    <w:p>
      <w:pPr>
        <w:pStyle w:val="2"/>
        <w:spacing w:line="560" w:lineRule="exact"/>
        <w:ind w:firstLine="540" w:firstLineChars="225"/>
        <w:jc w:val="left"/>
        <w:rPr>
          <w:rFonts w:hAnsi="宋体" w:cs="宋体"/>
          <w:szCs w:val="24"/>
        </w:rPr>
      </w:pPr>
      <w:r>
        <w:rPr>
          <w:rFonts w:hint="eastAsia" w:hAnsi="宋体" w:cs="宋体"/>
          <w:szCs w:val="24"/>
        </w:rPr>
        <w:t>开户行：建设沈河支行</w:t>
      </w:r>
    </w:p>
    <w:p>
      <w:pPr>
        <w:pStyle w:val="2"/>
        <w:spacing w:line="560" w:lineRule="exact"/>
        <w:ind w:firstLine="540" w:firstLineChars="225"/>
        <w:jc w:val="left"/>
        <w:rPr>
          <w:rFonts w:hAnsi="宋体" w:cs="宋体"/>
          <w:szCs w:val="24"/>
        </w:rPr>
      </w:pPr>
      <w:r>
        <w:rPr>
          <w:rFonts w:hint="eastAsia" w:hAnsi="宋体" w:cs="宋体"/>
          <w:szCs w:val="24"/>
        </w:rPr>
        <w:t>账号：21001480008050000867</w:t>
      </w:r>
    </w:p>
    <w:p>
      <w:pPr>
        <w:pStyle w:val="2"/>
        <w:spacing w:line="560" w:lineRule="exact"/>
        <w:jc w:val="left"/>
        <w:rPr>
          <w:rFonts w:hAnsi="宋体" w:cs="宋体"/>
          <w:szCs w:val="24"/>
        </w:rPr>
      </w:pPr>
      <w:r>
        <w:rPr>
          <w:rFonts w:hint="eastAsia" w:hAnsi="宋体" w:cs="宋体"/>
          <w:szCs w:val="24"/>
        </w:rPr>
        <w:t>投标联系人：骆振强</w:t>
      </w:r>
    </w:p>
    <w:p>
      <w:pPr>
        <w:pStyle w:val="2"/>
        <w:spacing w:line="560" w:lineRule="exact"/>
        <w:ind w:firstLine="540" w:firstLineChars="225"/>
        <w:jc w:val="left"/>
        <w:rPr>
          <w:rFonts w:hAnsi="宋体" w:cs="宋体"/>
          <w:szCs w:val="24"/>
        </w:rPr>
      </w:pPr>
      <w:r>
        <w:rPr>
          <w:rFonts w:hint="eastAsia" w:hAnsi="宋体" w:cs="宋体"/>
          <w:szCs w:val="24"/>
        </w:rPr>
        <w:t>邮    箱：luo1475136477@163.com</w:t>
      </w:r>
    </w:p>
    <w:p>
      <w:pPr>
        <w:pStyle w:val="2"/>
        <w:spacing w:line="560" w:lineRule="exact"/>
        <w:ind w:firstLine="540" w:firstLineChars="225"/>
        <w:jc w:val="left"/>
        <w:rPr>
          <w:rFonts w:hAnsi="宋体" w:cs="宋体"/>
          <w:szCs w:val="24"/>
        </w:rPr>
      </w:pPr>
      <w:r>
        <w:rPr>
          <w:rFonts w:hint="eastAsia" w:hAnsi="宋体" w:cs="宋体"/>
          <w:szCs w:val="24"/>
        </w:rPr>
        <w:t>联系电话：13842054381</w:t>
      </w:r>
    </w:p>
    <w:p>
      <w:pPr>
        <w:pStyle w:val="2"/>
        <w:spacing w:line="560" w:lineRule="exact"/>
        <w:ind w:firstLine="540" w:firstLineChars="225"/>
        <w:jc w:val="left"/>
        <w:rPr>
          <w:rFonts w:hAnsi="宋体" w:cs="宋体"/>
          <w:color w:val="000000" w:themeColor="text1"/>
          <w:kern w:val="0"/>
          <w:szCs w:val="24"/>
        </w:rPr>
      </w:pPr>
      <w:r>
        <w:rPr>
          <w:rFonts w:hint="eastAsia" w:hAnsi="宋体" w:cs="宋体"/>
          <w:color w:val="000000" w:themeColor="text1"/>
          <w:kern w:val="0"/>
          <w:szCs w:val="24"/>
        </w:rPr>
        <w:t>预祝贵公司能成为我们的合作伙伴，让我们共同携手发展，创造共赢的明天。</w:t>
      </w:r>
    </w:p>
    <w:p>
      <w:pPr>
        <w:pStyle w:val="2"/>
        <w:spacing w:line="560" w:lineRule="exact"/>
        <w:ind w:firstLine="0" w:firstLineChars="0"/>
        <w:jc w:val="left"/>
        <w:rPr>
          <w:rFonts w:hAnsi="宋体" w:cs="宋体"/>
          <w:color w:val="000000" w:themeColor="text1"/>
          <w:kern w:val="0"/>
          <w:sz w:val="28"/>
          <w:szCs w:val="28"/>
        </w:rPr>
      </w:pPr>
    </w:p>
    <w:p>
      <w:pPr>
        <w:widowControl/>
        <w:spacing w:after="240" w:line="330" w:lineRule="atLeast"/>
        <w:jc w:val="left"/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</w:rPr>
        <w:t xml:space="preserve">                              沈阳远大智能工业集团股份有限公司</w:t>
      </w:r>
    </w:p>
    <w:p>
      <w:pPr>
        <w:widowControl/>
        <w:spacing w:after="240" w:line="330" w:lineRule="atLeast"/>
        <w:jc w:val="left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4"/>
          <w:szCs w:val="24"/>
        </w:rPr>
        <w:t xml:space="preserve">                                                          2022年12月                                  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8A65FC0"/>
    <w:multiLevelType w:val="singleLevel"/>
    <w:tmpl w:val="D8A65FC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WViZTY4NjU3ZDRhZmU2NGM0YWNjYzQwZmEwZDZkZTUifQ=="/>
  </w:docVars>
  <w:rsids>
    <w:rsidRoot w:val="008C4CDF"/>
    <w:rsid w:val="00007728"/>
    <w:rsid w:val="00070808"/>
    <w:rsid w:val="000A224F"/>
    <w:rsid w:val="000C7A7F"/>
    <w:rsid w:val="000D2D90"/>
    <w:rsid w:val="00135E4C"/>
    <w:rsid w:val="001461EC"/>
    <w:rsid w:val="001C18A6"/>
    <w:rsid w:val="001D31B6"/>
    <w:rsid w:val="00211EAA"/>
    <w:rsid w:val="002372DE"/>
    <w:rsid w:val="002D3EC5"/>
    <w:rsid w:val="00306C78"/>
    <w:rsid w:val="003430C7"/>
    <w:rsid w:val="003C1CEA"/>
    <w:rsid w:val="00422A89"/>
    <w:rsid w:val="00430B33"/>
    <w:rsid w:val="004C7754"/>
    <w:rsid w:val="004F2B9A"/>
    <w:rsid w:val="00507115"/>
    <w:rsid w:val="00540538"/>
    <w:rsid w:val="00553DED"/>
    <w:rsid w:val="005A6C9A"/>
    <w:rsid w:val="005B4206"/>
    <w:rsid w:val="005C1248"/>
    <w:rsid w:val="00641B30"/>
    <w:rsid w:val="0065454F"/>
    <w:rsid w:val="006644BE"/>
    <w:rsid w:val="00690A79"/>
    <w:rsid w:val="006C3B89"/>
    <w:rsid w:val="007037BC"/>
    <w:rsid w:val="007117F5"/>
    <w:rsid w:val="00724E1C"/>
    <w:rsid w:val="007470B3"/>
    <w:rsid w:val="00747670"/>
    <w:rsid w:val="00750997"/>
    <w:rsid w:val="00792EC0"/>
    <w:rsid w:val="00793FA0"/>
    <w:rsid w:val="007A3186"/>
    <w:rsid w:val="00822566"/>
    <w:rsid w:val="008714B5"/>
    <w:rsid w:val="008A6BF4"/>
    <w:rsid w:val="008C02D7"/>
    <w:rsid w:val="008C4CDF"/>
    <w:rsid w:val="0090495D"/>
    <w:rsid w:val="009567A1"/>
    <w:rsid w:val="009768AE"/>
    <w:rsid w:val="009838EA"/>
    <w:rsid w:val="009867E7"/>
    <w:rsid w:val="009C6476"/>
    <w:rsid w:val="00A10835"/>
    <w:rsid w:val="00A21D47"/>
    <w:rsid w:val="00A60A39"/>
    <w:rsid w:val="00A84166"/>
    <w:rsid w:val="00B03986"/>
    <w:rsid w:val="00B17AEB"/>
    <w:rsid w:val="00B2544B"/>
    <w:rsid w:val="00B33C8B"/>
    <w:rsid w:val="00B36191"/>
    <w:rsid w:val="00B42F98"/>
    <w:rsid w:val="00B53F30"/>
    <w:rsid w:val="00BD6078"/>
    <w:rsid w:val="00C67C2C"/>
    <w:rsid w:val="00C8053F"/>
    <w:rsid w:val="00CC4936"/>
    <w:rsid w:val="00CE0259"/>
    <w:rsid w:val="00CE4B28"/>
    <w:rsid w:val="00D677B8"/>
    <w:rsid w:val="00D8380F"/>
    <w:rsid w:val="00DA7BA5"/>
    <w:rsid w:val="00E25B6B"/>
    <w:rsid w:val="00EB2705"/>
    <w:rsid w:val="00ED2787"/>
    <w:rsid w:val="00ED6272"/>
    <w:rsid w:val="00F12987"/>
    <w:rsid w:val="00FA7FDD"/>
    <w:rsid w:val="0A435428"/>
    <w:rsid w:val="17B97E1B"/>
    <w:rsid w:val="1ADC6D03"/>
    <w:rsid w:val="1C9B3068"/>
    <w:rsid w:val="1DA25091"/>
    <w:rsid w:val="27710A9F"/>
    <w:rsid w:val="2E954847"/>
    <w:rsid w:val="3767403A"/>
    <w:rsid w:val="38261E2C"/>
    <w:rsid w:val="3D750B8C"/>
    <w:rsid w:val="434972D6"/>
    <w:rsid w:val="4779056C"/>
    <w:rsid w:val="486C66C0"/>
    <w:rsid w:val="52354064"/>
    <w:rsid w:val="52F857FB"/>
    <w:rsid w:val="53442939"/>
    <w:rsid w:val="552C198B"/>
    <w:rsid w:val="5D904FEE"/>
    <w:rsid w:val="609D3B5C"/>
    <w:rsid w:val="66417362"/>
    <w:rsid w:val="6E6664CA"/>
    <w:rsid w:val="709816AB"/>
    <w:rsid w:val="74FB77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0"/>
    <w:qFormat/>
    <w:uiPriority w:val="0"/>
    <w:pPr>
      <w:spacing w:line="360" w:lineRule="auto"/>
      <w:ind w:firstLine="480" w:firstLineChars="200"/>
    </w:pPr>
    <w:rPr>
      <w:rFonts w:ascii="宋体" w:hAnsi="Times New Roman" w:eastAsia="宋体" w:cs="Times New Roman"/>
      <w:sz w:val="24"/>
      <w:szCs w:val="20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unhideWhenUsed/>
    <w:qFormat/>
    <w:uiPriority w:val="99"/>
    <w:rPr>
      <w:color w:val="0000FF" w:themeColor="hyperlink"/>
      <w:u w:val="single"/>
    </w:rPr>
  </w:style>
  <w:style w:type="character" w:customStyle="1" w:styleId="8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10">
    <w:name w:val="正文文本缩进 Char"/>
    <w:basedOn w:val="6"/>
    <w:link w:val="2"/>
    <w:qFormat/>
    <w:uiPriority w:val="0"/>
    <w:rPr>
      <w:rFonts w:ascii="宋体" w:hAnsi="Times New Roman" w:eastAsia="宋体" w:cs="Times New Roman"/>
      <w:sz w:val="24"/>
      <w:szCs w:val="20"/>
    </w:rPr>
  </w:style>
  <w:style w:type="paragraph" w:customStyle="1" w:styleId="11">
    <w:name w:val="图中文字"/>
    <w:basedOn w:val="1"/>
    <w:qFormat/>
    <w:uiPriority w:val="0"/>
    <w:pPr>
      <w:adjustRightInd w:val="0"/>
      <w:snapToGrid w:val="0"/>
      <w:spacing w:line="0" w:lineRule="atLeast"/>
      <w:jc w:val="center"/>
    </w:pPr>
    <w:rPr>
      <w:rFonts w:ascii="Times New Roman" w:hAnsi="Times New Roman" w:eastAsia="宋体" w:cs="Times New Roman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781</Words>
  <Characters>1013</Characters>
  <Lines>8</Lines>
  <Paragraphs>2</Paragraphs>
  <TotalTime>7</TotalTime>
  <ScaleCrop>false</ScaleCrop>
  <LinksUpToDate>false</LinksUpToDate>
  <CharactersWithSpaces>1183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2022-06-14T06:56:00Z</dcterms:created>
  <dc:creator>张博</dc:creator>
  <cp:lastModifiedBy>巩志刚</cp:lastModifiedBy>
  <cp:lastPrinted>2022-06-22T01:30:00Z</cp:lastPrinted>
  <dcterms:modified xsi:type="dcterms:W3CDTF">2022-12-14T03:27:53Z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03456B8F21EF4749A7934B655C2866E8</vt:lpwstr>
  </property>
</Properties>
</file>